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804"/>
        <w:gridCol w:w="4772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68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г. Ханты-Мансийск</w:t>
            </w:r>
          </w:p>
        </w:tc>
        <w:tc>
          <w:tcPr>
            <w:tcW w:w="5069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06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августа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2026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года</w:t>
            </w:r>
          </w:p>
        </w:tc>
      </w:tr>
    </w:tbl>
    <w:p>
      <w:pPr>
        <w:spacing w:before="0" w:after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ировой судья судебного участка №3 Ханты-Мансийского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</w:rPr>
        <w:t>- Югры Миненко Юлия Борисовна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дело об административном правонарушении, возбужденное по ч.1 ст.20.25 КоАП РФ в отношении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Иделева Ивана Николаевича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24rplc-8"/>
          <w:rFonts w:ascii="Times New Roman" w:eastAsia="Times New Roman" w:hAnsi="Times New Roman" w:cs="Times New Roman"/>
        </w:rPr>
        <w:t>...</w:t>
      </w:r>
      <w:r>
        <w:rPr>
          <w:rStyle w:val="cat-UserDefinedgrp-25rplc-1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16.09.2025</w:t>
      </w:r>
      <w:r>
        <w:rPr>
          <w:rFonts w:ascii="Times New Roman" w:eastAsia="Times New Roman" w:hAnsi="Times New Roman" w:cs="Times New Roman"/>
        </w:rPr>
        <w:t xml:space="preserve"> в 00:01 час. </w:t>
      </w:r>
      <w:r>
        <w:rPr>
          <w:rFonts w:ascii="Times New Roman" w:eastAsia="Times New Roman" w:hAnsi="Times New Roman" w:cs="Times New Roman"/>
        </w:rPr>
        <w:t>Иделев И.Н.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находясь по месту жительства</w:t>
      </w:r>
      <w:r>
        <w:rPr>
          <w:rFonts w:ascii="Times New Roman" w:eastAsia="Times New Roman" w:hAnsi="Times New Roman" w:cs="Times New Roman"/>
        </w:rPr>
        <w:t xml:space="preserve"> (регистрации)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по адресу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ул.</w:t>
      </w:r>
      <w:r>
        <w:rPr>
          <w:rStyle w:val="cat-UserDefinedgrp-25rplc-15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д.98 кв.4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не уплатил в срок, предусмотренный ч.1 ст.32.2 КоАП РФ, административный штраф в размере </w:t>
      </w:r>
      <w:r>
        <w:rPr>
          <w:rFonts w:ascii="Times New Roman" w:eastAsia="Times New Roman" w:hAnsi="Times New Roman" w:cs="Times New Roman"/>
        </w:rPr>
        <w:t>750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руб., назначенный постановлением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18810586250616046973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16.06.2025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за совершение правонарушен</w:t>
      </w:r>
      <w:r>
        <w:rPr>
          <w:rFonts w:ascii="Times New Roman" w:eastAsia="Times New Roman" w:hAnsi="Times New Roman" w:cs="Times New Roman"/>
        </w:rPr>
        <w:t xml:space="preserve">ия, предусмотренного </w:t>
      </w:r>
      <w:r>
        <w:rPr>
          <w:rFonts w:ascii="Times New Roman" w:eastAsia="Times New Roman" w:hAnsi="Times New Roman" w:cs="Times New Roman"/>
        </w:rPr>
        <w:t>ч.2 ст.12.9</w:t>
      </w:r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Иделев И.Н.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судебное заседание не явился, о месте и времени судебного заседания извещен надлежащим образом, об отложении судебного заседания не ходатайствовал.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Мировой судья, руководствуясь ч.2 ст.25.1 КоАП РФ, счел возможным рассмотрение дела в отсутствии </w:t>
      </w:r>
      <w:r>
        <w:rPr>
          <w:rFonts w:ascii="Times New Roman" w:eastAsia="Times New Roman" w:hAnsi="Times New Roman" w:cs="Times New Roman"/>
        </w:rPr>
        <w:t>Иделева И.Н.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зучив письменные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п.1 ст.31.1 КоАП РФ постановление по делу об административном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силу ч.2 ст.31.2 КоАП РФ постановление по делу об административном </w:t>
      </w:r>
      <w:r>
        <w:rPr>
          <w:rFonts w:ascii="Times New Roman" w:eastAsia="Times New Roman" w:hAnsi="Times New Roman" w:cs="Times New Roman"/>
        </w:rPr>
        <w:t>правонарушении подлежит исполнению с момента его вступления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16.06.2025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должностным лицом </w:t>
      </w:r>
      <w:r>
        <w:rPr>
          <w:rFonts w:ascii="Times New Roman" w:eastAsia="Times New Roman" w:hAnsi="Times New Roman" w:cs="Times New Roman"/>
        </w:rPr>
        <w:t>ЦАФАП в ОДД ГИБДД УМВД России по ХМАО-Югре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отношении </w:t>
      </w:r>
      <w:r>
        <w:rPr>
          <w:rFonts w:ascii="Times New Roman" w:eastAsia="Times New Roman" w:hAnsi="Times New Roman" w:cs="Times New Roman"/>
        </w:rPr>
        <w:t>Иделева И.Н.</w:t>
      </w:r>
      <w:r>
        <w:rPr>
          <w:rFonts w:ascii="Times New Roman" w:eastAsia="Times New Roman" w:hAnsi="Times New Roman" w:cs="Times New Roman"/>
        </w:rPr>
        <w:t xml:space="preserve"> вынесено постановление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за совершение им правонарушения, предусмотренного </w:t>
      </w:r>
      <w:r>
        <w:rPr>
          <w:rFonts w:ascii="Times New Roman" w:eastAsia="Times New Roman" w:hAnsi="Times New Roman" w:cs="Times New Roman"/>
        </w:rPr>
        <w:t>ч.2 ст.12.9</w:t>
      </w:r>
      <w:r>
        <w:rPr>
          <w:rFonts w:ascii="Times New Roman" w:eastAsia="Times New Roman" w:hAnsi="Times New Roman" w:cs="Times New Roman"/>
        </w:rPr>
        <w:t xml:space="preserve"> КоАП РФ с назначением наказания в виде штрафа </w:t>
      </w:r>
      <w:r>
        <w:rPr>
          <w:rFonts w:ascii="Times New Roman" w:eastAsia="Times New Roman" w:hAnsi="Times New Roman" w:cs="Times New Roman"/>
        </w:rPr>
        <w:t>750</w:t>
      </w:r>
      <w:r>
        <w:rPr>
          <w:rFonts w:ascii="Times New Roman" w:eastAsia="Times New Roman" w:hAnsi="Times New Roman" w:cs="Times New Roman"/>
        </w:rPr>
        <w:t xml:space="preserve"> руб.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ч.1 ст.32.2 КоАП РФ административный штраф должен быть </w:t>
      </w:r>
      <w:r>
        <w:rPr>
          <w:rFonts w:ascii="Times New Roman" w:eastAsia="Times New Roman" w:hAnsi="Times New Roman" w:cs="Times New Roman"/>
        </w:rPr>
        <w:t xml:space="preserve">уплачен лицом, привлеченным к административной ответственности, не позднее 60-ти </w:t>
      </w:r>
      <w:r>
        <w:rPr>
          <w:rFonts w:ascii="Times New Roman" w:eastAsia="Times New Roman" w:hAnsi="Times New Roman" w:cs="Times New Roman"/>
        </w:rPr>
        <w:t xml:space="preserve">дней со дня вступления постановления о наложении административного штрафа в законную </w:t>
      </w:r>
      <w:r>
        <w:rPr>
          <w:rFonts w:ascii="Times New Roman" w:eastAsia="Times New Roman" w:hAnsi="Times New Roman" w:cs="Times New Roman"/>
        </w:rPr>
        <w:t xml:space="preserve">силу либо со дня истечения срока отсрочки или срока рассрочки, предусмотренных статьей </w:t>
      </w:r>
      <w:r>
        <w:rPr>
          <w:rFonts w:ascii="Times New Roman" w:eastAsia="Times New Roman" w:hAnsi="Times New Roman" w:cs="Times New Roman"/>
        </w:rPr>
        <w:t>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по делу об административном правонарушении от </w:t>
      </w:r>
      <w:r>
        <w:rPr>
          <w:rFonts w:ascii="Times New Roman" w:eastAsia="Times New Roman" w:hAnsi="Times New Roman" w:cs="Times New Roman"/>
        </w:rPr>
        <w:t>16.06.2025</w:t>
      </w:r>
      <w:r>
        <w:rPr>
          <w:rFonts w:ascii="Times New Roman" w:eastAsia="Times New Roman" w:hAnsi="Times New Roman" w:cs="Times New Roman"/>
        </w:rPr>
        <w:t xml:space="preserve"> вступило в законную силу </w:t>
      </w:r>
      <w:r>
        <w:rPr>
          <w:rFonts w:ascii="Times New Roman" w:eastAsia="Times New Roman" w:hAnsi="Times New Roman" w:cs="Times New Roman"/>
        </w:rPr>
        <w:t>16.07.2025</w:t>
      </w:r>
      <w:r>
        <w:rPr>
          <w:rFonts w:ascii="Times New Roman" w:eastAsia="Times New Roman" w:hAnsi="Times New Roman" w:cs="Times New Roman"/>
        </w:rPr>
        <w:t xml:space="preserve">, следовательно, последним днем для уплаты штрафа являлся </w:t>
      </w:r>
      <w:r>
        <w:rPr>
          <w:rFonts w:ascii="Times New Roman" w:eastAsia="Times New Roman" w:hAnsi="Times New Roman" w:cs="Times New Roman"/>
        </w:rPr>
        <w:t>15.09.2025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Вместе с тем, штраф по постановлению от </w:t>
      </w:r>
      <w:r>
        <w:rPr>
          <w:rFonts w:ascii="Times New Roman" w:eastAsia="Times New Roman" w:hAnsi="Times New Roman" w:cs="Times New Roman"/>
        </w:rPr>
        <w:t>16.06.2025</w:t>
      </w:r>
      <w:r>
        <w:rPr>
          <w:rFonts w:ascii="Times New Roman" w:eastAsia="Times New Roman" w:hAnsi="Times New Roman" w:cs="Times New Roman"/>
        </w:rPr>
        <w:t xml:space="preserve"> в установленный законом срок не уплачен, сведений о предоставлении отсрочки либо рассрочки по уплате административного штрафа, лицу, привлекаемому к административной ответственности, не имеется.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Иделева И.Н.</w:t>
      </w:r>
      <w:r>
        <w:rPr>
          <w:rFonts w:ascii="Times New Roman" w:eastAsia="Times New Roman" w:hAnsi="Times New Roman" w:cs="Times New Roman"/>
        </w:rPr>
        <w:t xml:space="preserve"> в неуплате штрафа в установленный законом срок, подтверждается исследованными судом материалами дела: протоколом об административном правонарушении </w:t>
      </w:r>
      <w:r>
        <w:rPr>
          <w:rFonts w:ascii="Times New Roman" w:eastAsia="Times New Roman" w:hAnsi="Times New Roman" w:cs="Times New Roman"/>
        </w:rPr>
        <w:t>№18810886260920041</w:t>
      </w:r>
      <w:r>
        <w:rPr>
          <w:rFonts w:ascii="Times New Roman" w:eastAsia="Times New Roman" w:hAnsi="Times New Roman" w:cs="Times New Roman"/>
        </w:rPr>
        <w:t>686</w:t>
      </w:r>
      <w:r>
        <w:rPr>
          <w:rFonts w:ascii="Times New Roman" w:eastAsia="Times New Roman" w:hAnsi="Times New Roman" w:cs="Times New Roman"/>
        </w:rPr>
        <w:t xml:space="preserve"> от 16.06.2026</w:t>
      </w:r>
      <w:r>
        <w:rPr>
          <w:rFonts w:ascii="Times New Roman" w:eastAsia="Times New Roman" w:hAnsi="Times New Roman" w:cs="Times New Roman"/>
        </w:rPr>
        <w:t xml:space="preserve">; 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18810586250616046973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16.06.2025</w:t>
      </w:r>
      <w:r>
        <w:rPr>
          <w:rFonts w:ascii="Times New Roman" w:eastAsia="Times New Roman" w:hAnsi="Times New Roman" w:cs="Times New Roman"/>
        </w:rPr>
        <w:t xml:space="preserve">, копией карточки учета транспортного средства, копией выписки из ГИС ГМП по состоянию на 16.06.2026, согласно которой штраф </w:t>
      </w:r>
      <w:r>
        <w:rPr>
          <w:rFonts w:ascii="Times New Roman" w:eastAsia="Times New Roman" w:hAnsi="Times New Roman" w:cs="Times New Roman"/>
        </w:rPr>
        <w:t>не оплачен.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 учетом изложенного, мировой судья приходит к выводу о том, что вина </w:t>
      </w:r>
      <w:r>
        <w:rPr>
          <w:rFonts w:ascii="Times New Roman" w:eastAsia="Times New Roman" w:hAnsi="Times New Roman" w:cs="Times New Roman"/>
        </w:rPr>
        <w:t>Иделева И.Н.</w:t>
      </w:r>
      <w:r>
        <w:rPr>
          <w:rFonts w:ascii="Times New Roman" w:eastAsia="Times New Roman" w:hAnsi="Times New Roman" w:cs="Times New Roman"/>
        </w:rPr>
        <w:t xml:space="preserve"> по факту неуплаты штрафа в установленный законом срок нашла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Fonts w:ascii="Times New Roman" w:eastAsia="Times New Roman" w:hAnsi="Times New Roman" w:cs="Times New Roman"/>
        </w:rPr>
        <w:t>Иделева И.Н.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ст.20.25 КоАП РФ – неуплата административного штрафа в срок, предусмотренный настоящим Кодексом.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характер совершенного административного правонарушения, его личность и имущественное положение.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Смягчающих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отягчающих</w:t>
      </w:r>
      <w:r>
        <w:rPr>
          <w:rFonts w:ascii="Times New Roman" w:eastAsia="Times New Roman" w:hAnsi="Times New Roman" w:cs="Times New Roman"/>
        </w:rPr>
        <w:t xml:space="preserve"> административную</w:t>
      </w:r>
      <w:r>
        <w:rPr>
          <w:rFonts w:ascii="Times New Roman" w:eastAsia="Times New Roman" w:hAnsi="Times New Roman" w:cs="Times New Roman"/>
        </w:rPr>
        <w:t xml:space="preserve"> ответственность обстоятельств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установлено.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>Иделева Ивана Николаевича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виновным в совершении административного правонарушения, предусмотренного ч.1 ст.20.25 КоАП РФ, и назначить ему наказание в виде </w:t>
      </w:r>
      <w:r>
        <w:rPr>
          <w:rFonts w:ascii="Times New Roman" w:eastAsia="Times New Roman" w:hAnsi="Times New Roman" w:cs="Times New Roman"/>
        </w:rPr>
        <w:t xml:space="preserve">штрафа в размере </w:t>
      </w:r>
      <w:r>
        <w:rPr>
          <w:rFonts w:ascii="Times New Roman" w:eastAsia="Times New Roman" w:hAnsi="Times New Roman" w:cs="Times New Roman"/>
        </w:rPr>
        <w:t>1 500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Fonts w:ascii="Times New Roman" w:eastAsia="Times New Roman" w:hAnsi="Times New Roman" w:cs="Times New Roman"/>
        </w:rPr>
        <w:t>одна тысяча пятьсот</w:t>
      </w:r>
      <w:r>
        <w:rPr>
          <w:rFonts w:ascii="Times New Roman" w:eastAsia="Times New Roman" w:hAnsi="Times New Roman" w:cs="Times New Roman"/>
        </w:rPr>
        <w:t>) рублей.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следующим реквизитам.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Получатель штрафа: Департамент административного обеспечения Ханты-Мансийского автономного округа-Югры, л/с 04872D08080) Казначейский счет: 03100643000000018700 Банковский счет: 40102810245370000007 Банк: </w:t>
      </w:r>
      <w:r>
        <w:rPr>
          <w:rFonts w:ascii="Times New Roman" w:eastAsia="Times New Roman" w:hAnsi="Times New Roman" w:cs="Times New Roman"/>
        </w:rPr>
        <w:t>ОКЦ №8 УГУ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Банка России // УФК по ХМАО-Югре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БИК 00</w:t>
      </w:r>
      <w:r>
        <w:rPr>
          <w:rFonts w:ascii="Times New Roman" w:eastAsia="Times New Roman" w:hAnsi="Times New Roman" w:cs="Times New Roman"/>
        </w:rPr>
        <w:t xml:space="preserve">7162163 ОКТМО 71871000 ИНН 8601073664 КПП 860101001 </w:t>
      </w:r>
      <w:r>
        <w:rPr>
          <w:rFonts w:ascii="Times New Roman" w:eastAsia="Times New Roman" w:hAnsi="Times New Roman" w:cs="Times New Roman"/>
        </w:rPr>
        <w:t>КБК 72011601203019000140</w:t>
      </w:r>
      <w:r>
        <w:rPr>
          <w:rFonts w:ascii="Times New Roman" w:eastAsia="Times New Roman" w:hAnsi="Times New Roman" w:cs="Times New Roman"/>
        </w:rPr>
        <w:t xml:space="preserve"> УИН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0412365400725005892620173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дней со дня получения копии постановления.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200" w:line="276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ind w:firstLine="708"/>
        <w:jc w:val="both"/>
      </w:pPr>
    </w:p>
    <w:p>
      <w:pPr>
        <w:spacing w:before="0" w:after="0"/>
        <w:jc w:val="both"/>
      </w:pPr>
    </w:p>
    <w:p>
      <w:pPr>
        <w:spacing w:before="0" w:after="0"/>
        <w:ind w:firstLine="709"/>
        <w:jc w:val="both"/>
      </w:pPr>
    </w:p>
    <w:sectPr>
      <w:head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right"/>
    </w:pPr>
    <w:r>
      <w:rPr>
        <w:rFonts w:ascii="Times New Roman" w:eastAsia="Times New Roman" w:hAnsi="Times New Roman" w:cs="Times New Roman"/>
      </w:rPr>
      <w:t>№05</w:t>
    </w:r>
    <w:r>
      <w:rPr>
        <w:rFonts w:ascii="Times New Roman" w:eastAsia="Times New Roman" w:hAnsi="Times New Roman" w:cs="Times New Roman"/>
      </w:rPr>
      <w:t>-</w:t>
    </w:r>
    <w:r>
      <w:rPr>
        <w:rFonts w:ascii="Times New Roman" w:eastAsia="Times New Roman" w:hAnsi="Times New Roman" w:cs="Times New Roman"/>
      </w:rPr>
      <w:t>589</w:t>
    </w:r>
    <w:r>
      <w:rPr>
        <w:rFonts w:ascii="Times New Roman" w:eastAsia="Times New Roman" w:hAnsi="Times New Roman" w:cs="Times New Roman"/>
      </w:rPr>
      <w:t>/2803</w:t>
    </w:r>
    <w:r>
      <w:rPr>
        <w:rFonts w:ascii="Times New Roman" w:eastAsia="Times New Roman" w:hAnsi="Times New Roman" w:cs="Times New Roman"/>
      </w:rPr>
      <w:t>/202</w:t>
    </w:r>
    <w:r>
      <w:rPr>
        <w:rFonts w:ascii="Times New Roman" w:eastAsia="Times New Roman" w:hAnsi="Times New Roman" w:cs="Times New Roman"/>
      </w:rPr>
      <w:t>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24rplc-8">
    <w:name w:val="cat-UserDefined grp-24 rplc-8"/>
    <w:basedOn w:val="DefaultParagraphFont"/>
  </w:style>
  <w:style w:type="character" w:customStyle="1" w:styleId="cat-UserDefinedgrp-25rplc-10">
    <w:name w:val="cat-UserDefined grp-25 rplc-10"/>
    <w:basedOn w:val="DefaultParagraphFont"/>
  </w:style>
  <w:style w:type="character" w:customStyle="1" w:styleId="cat-UserDefinedgrp-25rplc-15">
    <w:name w:val="cat-UserDefined grp-25 rplc-1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56199.3/" TargetMode="External" /><Relationship Id="rId5" Type="http://schemas.openxmlformats.org/officeDocument/2006/relationships/header" Target="header1.xm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